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1B" w:rsidRPr="008A651B" w:rsidRDefault="008A651B" w:rsidP="008A651B">
      <w:pPr>
        <w:shd w:val="clear" w:color="auto" w:fill="FFFFFF"/>
        <w:spacing w:before="100" w:beforeAutospacing="1" w:after="100" w:afterAutospacing="1" w:line="322" w:lineRule="atLeast"/>
        <w:ind w:right="11"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Пізніше почав плідно працювати в різних напрямках декоративно-ужиткового мистецтва: рельєфне різьблення, декоративно-ужиткові вироби, мала пластика, скульптура.            </w:t>
      </w:r>
    </w:p>
    <w:p w:rsidR="008A651B" w:rsidRPr="008A651B" w:rsidRDefault="008A651B" w:rsidP="008A651B">
      <w:pPr>
        <w:shd w:val="clear" w:color="auto" w:fill="FFFFFF"/>
        <w:spacing w:before="100" w:beforeAutospacing="1" w:after="100" w:afterAutospacing="1" w:line="322" w:lineRule="atLeast"/>
        <w:ind w:right="11"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>За цей час було створено більше ста різнопланових авторських робіт. </w:t>
      </w: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       </w:t>
      </w:r>
    </w:p>
    <w:p w:rsidR="008A651B" w:rsidRPr="008A651B" w:rsidRDefault="008A651B" w:rsidP="008A651B">
      <w:pPr>
        <w:shd w:val="clear" w:color="auto" w:fill="FFFFFF"/>
        <w:spacing w:before="100" w:beforeAutospacing="1" w:after="100" w:afterAutospacing="1" w:line="322" w:lineRule="atLeast"/>
        <w:ind w:right="11"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 xml:space="preserve">Іван Васильович проживає в </w:t>
      </w:r>
      <w:proofErr w:type="spellStart"/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>м.Кузнецовську</w:t>
      </w:r>
      <w:proofErr w:type="spellEnd"/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 xml:space="preserve">, працює майстром виробничого навчання </w:t>
      </w:r>
      <w:proofErr w:type="spellStart"/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>Кузнецовського</w:t>
      </w:r>
      <w:proofErr w:type="spellEnd"/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 xml:space="preserve"> ПТУ ВП РАЕС, вивчає та досліджує </w:t>
      </w: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проблеми та історію різьблення на Рівненщині.</w:t>
      </w:r>
    </w:p>
    <w:p w:rsidR="008A651B" w:rsidRPr="008A651B" w:rsidRDefault="008A651B" w:rsidP="008A651B">
      <w:pPr>
        <w:shd w:val="clear" w:color="auto" w:fill="FFFFFF"/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          Постійний учасник виставок декоративно-ужиткового мистецтва:</w:t>
      </w:r>
    </w:p>
    <w:p w:rsidR="008A651B" w:rsidRPr="008A651B" w:rsidRDefault="008A651B" w:rsidP="008A651B">
      <w:pPr>
        <w:shd w:val="clear" w:color="auto" w:fill="FFFFFF"/>
        <w:spacing w:before="100" w:beforeAutospacing="1" w:after="100" w:afterAutospacing="1" w:line="322" w:lineRule="atLeast"/>
        <w:ind w:left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pacing w:val="-4"/>
          <w:sz w:val="30"/>
          <w:szCs w:val="30"/>
          <w:lang w:val="uk-UA" w:eastAsia="ru-RU"/>
        </w:rPr>
        <w:t>- обласних з 1986 року і по даний час;</w:t>
      </w:r>
    </w:p>
    <w:p w:rsidR="008A651B" w:rsidRPr="008A651B" w:rsidRDefault="008A651B" w:rsidP="008A651B">
      <w:pPr>
        <w:shd w:val="clear" w:color="auto" w:fill="FFFFFF"/>
        <w:spacing w:before="100" w:beforeAutospacing="1" w:after="100" w:afterAutospacing="1" w:line="322" w:lineRule="atLeast"/>
        <w:ind w:left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pacing w:val="-2"/>
          <w:sz w:val="30"/>
          <w:szCs w:val="30"/>
          <w:lang w:val="uk-UA" w:eastAsia="ru-RU"/>
        </w:rPr>
        <w:t>-  всеукраїнських з 1994 року і по даний час;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- вернісажів, виставок досягнень народного господарства України, в Музеї народної архітектури та побуту НАН України  (</w:t>
      </w:r>
      <w:proofErr w:type="spellStart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м.Київ</w:t>
      </w:r>
      <w:proofErr w:type="spellEnd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);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 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- всеукраїнських виставок аматорського та декоративно-прикладного мистецтва в Українському Домі (</w:t>
      </w:r>
      <w:proofErr w:type="spellStart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м.Київ</w:t>
      </w:r>
      <w:proofErr w:type="spellEnd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);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 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- виставок в Українському Центрі народного мистецтва при музеї Івана Гончара (</w:t>
      </w:r>
      <w:proofErr w:type="spellStart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м.Київ</w:t>
      </w:r>
      <w:proofErr w:type="spellEnd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); 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- виставок декоративно-прикладного мистецтва "Барви Полісся"; 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pacing w:val="-3"/>
          <w:sz w:val="30"/>
          <w:szCs w:val="30"/>
          <w:lang w:val="uk-UA" w:eastAsia="ru-RU"/>
        </w:rPr>
        <w:t>- виставок народного мистецтва на міжнародному</w:t>
      </w:r>
      <w:r>
        <w:rPr>
          <w:rFonts w:ascii="Times New Roman" w:eastAsia="Times New Roman" w:hAnsi="Times New Roman" w:cs="Times New Roman"/>
          <w:spacing w:val="-3"/>
          <w:sz w:val="30"/>
          <w:szCs w:val="30"/>
          <w:lang w:val="uk-UA" w:eastAsia="ru-RU"/>
        </w:rPr>
        <w:t xml:space="preserve"> </w:t>
      </w:r>
      <w:proofErr w:type="spellStart"/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>етнофестивалі</w:t>
      </w:r>
      <w:proofErr w:type="spellEnd"/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 xml:space="preserve"> в </w:t>
      </w:r>
      <w:proofErr w:type="spellStart"/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>м.Києві</w:t>
      </w:r>
      <w:proofErr w:type="spellEnd"/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 xml:space="preserve"> "Країна мрій" 2004-2010 рр.;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>- традиційних  </w:t>
      </w: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обласних фестивалів "Творче жниво", "Пісня рідного краю", "Пісні над Горинню" та свята "Музейні гостини"(</w:t>
      </w:r>
      <w:proofErr w:type="spellStart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м.Рівне</w:t>
      </w:r>
      <w:proofErr w:type="spellEnd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); 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- творчих звітів майстрів </w:t>
      </w:r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>мистецтв і аматорських художніх колективів Рівненської обл. з 1999 по 2010 р.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val="uk-UA" w:eastAsia="ru-RU"/>
        </w:rPr>
      </w:pPr>
      <w:proofErr w:type="spellStart"/>
      <w:r w:rsidRPr="008A651B">
        <w:rPr>
          <w:rFonts w:ascii="Times New Roman" w:eastAsia="Times New Roman" w:hAnsi="Times New Roman" w:cs="Times New Roman"/>
          <w:spacing w:val="-3"/>
          <w:sz w:val="30"/>
          <w:szCs w:val="30"/>
          <w:lang w:val="uk-UA" w:eastAsia="ru-RU"/>
        </w:rPr>
        <w:t>-прийняв</w:t>
      </w:r>
      <w:proofErr w:type="spellEnd"/>
      <w:r w:rsidRPr="008A651B">
        <w:rPr>
          <w:rFonts w:ascii="Times New Roman" w:eastAsia="Times New Roman" w:hAnsi="Times New Roman" w:cs="Times New Roman"/>
          <w:spacing w:val="-3"/>
          <w:sz w:val="30"/>
          <w:szCs w:val="30"/>
          <w:lang w:val="uk-UA" w:eastAsia="ru-RU"/>
        </w:rPr>
        <w:t>   участь</w:t>
      </w:r>
      <w:r>
        <w:rPr>
          <w:rFonts w:ascii="Times New Roman" w:eastAsia="Times New Roman" w:hAnsi="Times New Roman" w:cs="Times New Roman"/>
          <w:spacing w:val="-3"/>
          <w:sz w:val="30"/>
          <w:szCs w:val="30"/>
          <w:lang w:val="uk-UA" w:eastAsia="ru-RU"/>
        </w:rPr>
        <w:t xml:space="preserve"> </w:t>
      </w:r>
      <w:r w:rsidRPr="008A651B">
        <w:rPr>
          <w:rFonts w:ascii="Times New Roman" w:eastAsia="Times New Roman" w:hAnsi="Times New Roman" w:cs="Times New Roman"/>
          <w:spacing w:val="-3"/>
          <w:sz w:val="30"/>
          <w:szCs w:val="30"/>
          <w:lang w:val="uk-UA" w:eastAsia="ru-RU"/>
        </w:rPr>
        <w:t xml:space="preserve">: 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</w:pPr>
      <w:r w:rsidRPr="008A651B">
        <w:rPr>
          <w:rFonts w:ascii="Times New Roman" w:eastAsia="Times New Roman" w:hAnsi="Times New Roman" w:cs="Times New Roman"/>
          <w:spacing w:val="-3"/>
          <w:sz w:val="30"/>
          <w:szCs w:val="30"/>
          <w:lang w:val="uk-UA" w:eastAsia="ru-RU"/>
        </w:rPr>
        <w:t>1-му   Всеукраїнському   симпозіумі  народної</w:t>
      </w: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 дерев'яної скульптури "Велес - 2005", що проходив в Музеї </w:t>
      </w:r>
      <w:proofErr w:type="spellStart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народної  </w:t>
      </w:r>
      <w:proofErr w:type="spellEnd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 </w:t>
      </w:r>
      <w:proofErr w:type="spellStart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ар</w:t>
      </w:r>
      <w:proofErr w:type="spellEnd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хітектури та побуту Національної академії наук України ( </w:t>
      </w:r>
      <w:proofErr w:type="spellStart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м.Київ  с.Пирогів</w:t>
      </w:r>
      <w:proofErr w:type="spellEnd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) 18-31 серпня 2005р;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</w:pP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lastRenderedPageBreak/>
        <w:t>- ХІХ Фестивалі української культури «</w:t>
      </w:r>
      <w:proofErr w:type="spellStart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Сопот</w:t>
      </w:r>
      <w:proofErr w:type="spellEnd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2008» (Польща); 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- тижні української культури в Європа-Парку (</w:t>
      </w:r>
      <w:proofErr w:type="spellStart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м.Фрайбург</w:t>
      </w:r>
      <w:proofErr w:type="spellEnd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Німеччина) 02-11жовтня2008р.;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- виставка народного мистецтва в (</w:t>
      </w:r>
      <w:proofErr w:type="spellStart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м.Піддубці</w:t>
      </w:r>
      <w:proofErr w:type="spellEnd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Польща) липень 2009р.</w:t>
      </w:r>
      <w:r w:rsidRPr="008A651B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 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A651B" w:rsidRPr="008A651B" w:rsidRDefault="008A651B" w:rsidP="008A651B">
      <w:pPr>
        <w:shd w:val="clear" w:color="auto" w:fill="FFFFFF"/>
        <w:spacing w:before="100" w:beforeAutospacing="1" w:after="100" w:afterAutospacing="1" w:line="322" w:lineRule="atLeast"/>
        <w:ind w:right="11"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hAnsi="Times New Roman" w:cs="Times New Roman"/>
        </w:rPr>
        <w:t xml:space="preserve">  </w:t>
      </w: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Пізніше почав плідно працювати в різних напрямках декоративно-ужиткового мистецтва: рельєфне різьблення, декоративно-ужиткові вироби, мала пластика, скульптура.            </w:t>
      </w:r>
    </w:p>
    <w:p w:rsidR="008A651B" w:rsidRPr="008A651B" w:rsidRDefault="008A651B" w:rsidP="008A651B">
      <w:pPr>
        <w:shd w:val="clear" w:color="auto" w:fill="FFFFFF"/>
        <w:spacing w:before="100" w:beforeAutospacing="1" w:after="100" w:afterAutospacing="1" w:line="322" w:lineRule="atLeast"/>
        <w:ind w:right="11"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>За цей час було створено більше ста різнопланових авторських робіт. </w:t>
      </w: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       </w:t>
      </w:r>
    </w:p>
    <w:p w:rsidR="008A651B" w:rsidRPr="008A651B" w:rsidRDefault="008A651B" w:rsidP="008A651B">
      <w:pPr>
        <w:shd w:val="clear" w:color="auto" w:fill="FFFFFF"/>
        <w:spacing w:before="100" w:beforeAutospacing="1" w:after="100" w:afterAutospacing="1" w:line="322" w:lineRule="atLeast"/>
        <w:ind w:right="11"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 xml:space="preserve">Іван Васильович проживає в </w:t>
      </w:r>
      <w:proofErr w:type="spellStart"/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>м.Кузнецовську</w:t>
      </w:r>
      <w:proofErr w:type="spellEnd"/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 xml:space="preserve">, працює майстром виробничого навчання </w:t>
      </w:r>
      <w:proofErr w:type="spellStart"/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>Кузнецовського</w:t>
      </w:r>
      <w:proofErr w:type="spellEnd"/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 xml:space="preserve"> ПТУ ВП РАЕС, вивчає та досліджує </w:t>
      </w: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проблеми та історію різьблення на Рівненщині.</w:t>
      </w:r>
    </w:p>
    <w:p w:rsidR="008A651B" w:rsidRPr="008A651B" w:rsidRDefault="008A651B" w:rsidP="008A651B">
      <w:pPr>
        <w:shd w:val="clear" w:color="auto" w:fill="FFFFFF"/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          Постійний учасник виставок декоративно-ужиткового мистецтва:</w:t>
      </w:r>
    </w:p>
    <w:p w:rsidR="008A651B" w:rsidRPr="008A651B" w:rsidRDefault="008A651B" w:rsidP="008A651B">
      <w:pPr>
        <w:shd w:val="clear" w:color="auto" w:fill="FFFFFF"/>
        <w:spacing w:before="100" w:beforeAutospacing="1" w:after="100" w:afterAutospacing="1" w:line="322" w:lineRule="atLeast"/>
        <w:ind w:left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pacing w:val="-4"/>
          <w:sz w:val="30"/>
          <w:szCs w:val="30"/>
          <w:lang w:val="uk-UA" w:eastAsia="ru-RU"/>
        </w:rPr>
        <w:t>- обласних з 1986 року і по даний час;</w:t>
      </w:r>
    </w:p>
    <w:p w:rsidR="008A651B" w:rsidRPr="008A651B" w:rsidRDefault="008A651B" w:rsidP="008A651B">
      <w:pPr>
        <w:shd w:val="clear" w:color="auto" w:fill="FFFFFF"/>
        <w:spacing w:before="100" w:beforeAutospacing="1" w:after="100" w:afterAutospacing="1" w:line="322" w:lineRule="atLeast"/>
        <w:ind w:left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pacing w:val="-2"/>
          <w:sz w:val="30"/>
          <w:szCs w:val="30"/>
          <w:lang w:val="uk-UA" w:eastAsia="ru-RU"/>
        </w:rPr>
        <w:t>-  всеукраїнських з 1994 року і по даний час;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- вернісажів, виставок досягнень народного господарства України, в Музеї народної архітектури та побуту НАН України  (</w:t>
      </w:r>
      <w:proofErr w:type="spellStart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м.Київ</w:t>
      </w:r>
      <w:proofErr w:type="spellEnd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);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 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- всеукраїнських виставок аматорського та декоративно-прикладного мистецтва в Українському Домі (</w:t>
      </w:r>
      <w:proofErr w:type="spellStart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м.Київ</w:t>
      </w:r>
      <w:proofErr w:type="spellEnd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);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 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- виставок в Українському Центрі народного мистецтва при музеї Івана Гончара (</w:t>
      </w:r>
      <w:proofErr w:type="spellStart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м.Київ</w:t>
      </w:r>
      <w:proofErr w:type="spellEnd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); 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- виставок декоративно-прикладного мистецтва "Барви Полісся"; 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pacing w:val="-3"/>
          <w:sz w:val="30"/>
          <w:szCs w:val="30"/>
          <w:lang w:val="uk-UA" w:eastAsia="ru-RU"/>
        </w:rPr>
        <w:t xml:space="preserve">- виставок народного мистецтва на </w:t>
      </w:r>
      <w:proofErr w:type="spellStart"/>
      <w:r w:rsidRPr="008A651B">
        <w:rPr>
          <w:rFonts w:ascii="Times New Roman" w:eastAsia="Times New Roman" w:hAnsi="Times New Roman" w:cs="Times New Roman"/>
          <w:spacing w:val="-3"/>
          <w:sz w:val="30"/>
          <w:szCs w:val="30"/>
          <w:lang w:val="uk-UA" w:eastAsia="ru-RU"/>
        </w:rPr>
        <w:t>міжнародному</w:t>
      </w:r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>етнофестивалі</w:t>
      </w:r>
      <w:proofErr w:type="spellEnd"/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 xml:space="preserve"> в </w:t>
      </w:r>
      <w:proofErr w:type="spellStart"/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>м.Києві</w:t>
      </w:r>
      <w:proofErr w:type="spellEnd"/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 xml:space="preserve"> "Країна мрій" 2004-2010 рр.;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>- традиційних  </w:t>
      </w: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обласних фестивалів "Творче жниво", "Пісня рідного краю", "Пісні над Горинню" та свята "Музейні гостини"(</w:t>
      </w:r>
      <w:proofErr w:type="spellStart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м.Рівне</w:t>
      </w:r>
      <w:proofErr w:type="spellEnd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); 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lastRenderedPageBreak/>
        <w:t>- творчих звітів майстрів </w:t>
      </w:r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>мистецтв і аматорських художніх колективів Рівненської обл. з 1999 по 2010 р.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pacing w:val="-3"/>
          <w:sz w:val="30"/>
          <w:szCs w:val="30"/>
          <w:lang w:val="uk-UA" w:eastAsia="ru-RU"/>
        </w:rPr>
        <w:t xml:space="preserve">- </w:t>
      </w:r>
      <w:proofErr w:type="spellStart"/>
      <w:r w:rsidRPr="008A651B">
        <w:rPr>
          <w:rFonts w:ascii="Times New Roman" w:eastAsia="Times New Roman" w:hAnsi="Times New Roman" w:cs="Times New Roman"/>
          <w:spacing w:val="-3"/>
          <w:sz w:val="30"/>
          <w:szCs w:val="30"/>
          <w:lang w:val="uk-UA" w:eastAsia="ru-RU"/>
        </w:rPr>
        <w:t>прийняв </w:t>
      </w:r>
      <w:proofErr w:type="spellEnd"/>
      <w:r w:rsidRPr="008A651B">
        <w:rPr>
          <w:rFonts w:ascii="Times New Roman" w:eastAsia="Times New Roman" w:hAnsi="Times New Roman" w:cs="Times New Roman"/>
          <w:spacing w:val="-3"/>
          <w:sz w:val="30"/>
          <w:szCs w:val="30"/>
          <w:lang w:val="uk-UA" w:eastAsia="ru-RU"/>
        </w:rPr>
        <w:t>  участь у: 1-му   Всеукраїнському   симпозіумі  народної</w:t>
      </w: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 дерев'яної скульптури "Велес - 2005", що проходив в Музеї </w:t>
      </w:r>
      <w:proofErr w:type="spellStart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народної        ар</w:t>
      </w:r>
      <w:proofErr w:type="spellEnd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хітектури та побуту Національної академії наук України ( </w:t>
      </w:r>
      <w:proofErr w:type="spellStart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м.Київ  с.</w:t>
      </w:r>
      <w:proofErr w:type="spellEnd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Пирогів) 18-31 серпня 2005р;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- ХІХ Фестивалі української культури «</w:t>
      </w:r>
      <w:proofErr w:type="spellStart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Сопот</w:t>
      </w:r>
      <w:proofErr w:type="spellEnd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2008» (Польща); 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- тижні української культури в Європа-Парку (</w:t>
      </w:r>
      <w:proofErr w:type="spellStart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м.Фрайбург</w:t>
      </w:r>
      <w:proofErr w:type="spellEnd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Німеччина) 02-11жовтня2008р.;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A651B" w:rsidRPr="008A651B" w:rsidRDefault="008A651B" w:rsidP="008A651B">
      <w:pPr>
        <w:shd w:val="clear" w:color="auto" w:fill="FFFFFF"/>
        <w:spacing w:after="0" w:line="322" w:lineRule="atLeast"/>
        <w:ind w:left="360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- виставка народного мистецтва в (</w:t>
      </w:r>
      <w:proofErr w:type="spellStart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м.Піддубці</w:t>
      </w:r>
      <w:proofErr w:type="spellEnd"/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Польща) липень 2009р.</w:t>
      </w:r>
      <w:r w:rsidRPr="008A651B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 </w:t>
      </w:r>
    </w:p>
    <w:p w:rsidR="00F74FC6" w:rsidRPr="008A651B" w:rsidRDefault="00F74FC6">
      <w:pPr>
        <w:rPr>
          <w:rFonts w:ascii="Times New Roman" w:hAnsi="Times New Roman" w:cs="Times New Roman"/>
        </w:rPr>
      </w:pPr>
    </w:p>
    <w:p w:rsidR="008A651B" w:rsidRPr="008A651B" w:rsidRDefault="008A651B">
      <w:pPr>
        <w:rPr>
          <w:rFonts w:ascii="Times New Roman" w:hAnsi="Times New Roman" w:cs="Times New Roman"/>
        </w:rPr>
      </w:pPr>
    </w:p>
    <w:p w:rsidR="008A651B" w:rsidRPr="008A651B" w:rsidRDefault="008A651B" w:rsidP="008A651B">
      <w:pPr>
        <w:shd w:val="clear" w:color="auto" w:fill="FFFFFF"/>
        <w:spacing w:line="322" w:lineRule="atLeast"/>
        <w:ind w:left="375" w:right="5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hAnsi="Times New Roman" w:cs="Times New Roman"/>
        </w:rPr>
        <w:t xml:space="preserve">                                              </w:t>
      </w:r>
      <w:r w:rsidRPr="008A651B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Звання, нагороди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375" w:right="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 Майстер нагороджений дипломами, грамотами та подяками за значний особистий внесок у розвиток українського народного декоративного мистецтва, за збереження традицій народного мистецтва, та за високий художньо-естетичний рівень виробів декоративно-прикладного мистецтва і високий професіоналізм.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10" w:right="14" w:firstLine="71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2009 р. </w:t>
      </w:r>
      <w:proofErr w:type="spellStart"/>
      <w:r w:rsidRPr="008A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Коваленасу</w:t>
      </w:r>
      <w:proofErr w:type="spellEnd"/>
      <w:r w:rsidRPr="008A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Івану присвоєно почесне звання  Заслужений майстер народної творчості України.</w:t>
      </w:r>
    </w:p>
    <w:p w:rsidR="008A651B" w:rsidRPr="008A651B" w:rsidRDefault="008A651B" w:rsidP="008A651B">
      <w:pPr>
        <w:shd w:val="clear" w:color="auto" w:fill="FFFFFF"/>
        <w:spacing w:after="0" w:line="322" w:lineRule="atLeast"/>
        <w:ind w:left="10" w:right="14" w:firstLine="71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                  </w:t>
      </w:r>
    </w:p>
    <w:p w:rsidR="008A651B" w:rsidRPr="008A651B" w:rsidRDefault="008A651B" w:rsidP="008A6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uk-UA" w:eastAsia="ru-RU"/>
        </w:rPr>
        <w:t>Роботи майстра</w:t>
      </w:r>
    </w:p>
    <w:p w:rsidR="008A651B" w:rsidRPr="008A651B" w:rsidRDefault="008A651B" w:rsidP="008A651B">
      <w:pPr>
        <w:shd w:val="clear" w:color="auto" w:fill="FFFFFF"/>
        <w:spacing w:before="100" w:beforeAutospacing="1" w:after="100" w:afterAutospacing="1" w:line="322" w:lineRule="atLeast"/>
        <w:ind w:right="11"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>У творчості митця переважають народні мотиви. </w:t>
      </w:r>
      <w:r w:rsidRPr="008A651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Образи та сюжети до своїх </w:t>
      </w:r>
      <w:r w:rsidRPr="008A651B">
        <w:rPr>
          <w:rFonts w:ascii="Times New Roman" w:eastAsia="Times New Roman" w:hAnsi="Times New Roman" w:cs="Times New Roman"/>
          <w:spacing w:val="-2"/>
          <w:sz w:val="30"/>
          <w:szCs w:val="30"/>
          <w:lang w:val="uk-UA" w:eastAsia="ru-RU"/>
        </w:rPr>
        <w:t xml:space="preserve">робіт автор черпає з усної народної творчості, </w:t>
      </w:r>
      <w:proofErr w:type="spellStart"/>
      <w:r w:rsidRPr="008A651B">
        <w:rPr>
          <w:rFonts w:ascii="Times New Roman" w:eastAsia="Times New Roman" w:hAnsi="Times New Roman" w:cs="Times New Roman"/>
          <w:spacing w:val="-2"/>
          <w:sz w:val="30"/>
          <w:szCs w:val="30"/>
          <w:lang w:val="uk-UA" w:eastAsia="ru-RU"/>
        </w:rPr>
        <w:t>творчості</w:t>
      </w:r>
      <w:proofErr w:type="spellEnd"/>
      <w:r w:rsidRPr="008A651B">
        <w:rPr>
          <w:rFonts w:ascii="Times New Roman" w:eastAsia="Times New Roman" w:hAnsi="Times New Roman" w:cs="Times New Roman"/>
          <w:spacing w:val="-2"/>
          <w:sz w:val="30"/>
          <w:szCs w:val="30"/>
          <w:lang w:val="uk-UA" w:eastAsia="ru-RU"/>
        </w:rPr>
        <w:t xml:space="preserve"> Тараса Шевченка, </w:t>
      </w:r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>Лесі Українки та історичного минулого України.</w:t>
      </w:r>
    </w:p>
    <w:p w:rsidR="008A651B" w:rsidRPr="008A651B" w:rsidRDefault="008A651B" w:rsidP="008A651B">
      <w:pPr>
        <w:shd w:val="clear" w:color="auto" w:fill="FFFFFF"/>
        <w:spacing w:before="100" w:beforeAutospacing="1" w:after="100" w:afterAutospacing="1" w:line="322" w:lineRule="atLeast"/>
        <w:ind w:right="11"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>Фігурки він виробляє</w:t>
      </w:r>
      <w:r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 xml:space="preserve"> </w:t>
      </w:r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>з рі</w:t>
      </w:r>
      <w:r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>з</w:t>
      </w:r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 xml:space="preserve">них порід дерева: груша,  вільха,  липа,  яблуня, дуб, горіх, кипарис, кедр, клен, олива, береза, ялівець. </w:t>
      </w:r>
      <w:bookmarkStart w:id="0" w:name="_GoBack"/>
      <w:bookmarkEnd w:id="0"/>
      <w:r w:rsidRPr="008A651B">
        <w:rPr>
          <w:rFonts w:ascii="Times New Roman" w:eastAsia="Times New Roman" w:hAnsi="Times New Roman" w:cs="Times New Roman"/>
          <w:spacing w:val="-1"/>
          <w:sz w:val="30"/>
          <w:szCs w:val="30"/>
          <w:lang w:val="uk-UA" w:eastAsia="ru-RU"/>
        </w:rPr>
        <w:t> Для роботи він збирає тільки те, що залишається після вирубки лісу.</w:t>
      </w:r>
    </w:p>
    <w:p w:rsidR="008A651B" w:rsidRPr="008A651B" w:rsidRDefault="008A651B">
      <w:pPr>
        <w:rPr>
          <w:rFonts w:ascii="Times New Roman" w:hAnsi="Times New Roman" w:cs="Times New Roman"/>
        </w:rPr>
      </w:pPr>
    </w:p>
    <w:sectPr w:rsidR="008A651B" w:rsidRPr="008A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1B"/>
    <w:rsid w:val="008A651B"/>
    <w:rsid w:val="00F7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1452">
          <w:marLeft w:val="0"/>
          <w:marRight w:val="0"/>
          <w:marTop w:val="0"/>
          <w:marBottom w:val="0"/>
          <w:divBdr>
            <w:top w:val="single" w:sz="48" w:space="0" w:color="FDFFED"/>
            <w:left w:val="single" w:sz="48" w:space="0" w:color="FDFFED"/>
            <w:bottom w:val="single" w:sz="48" w:space="0" w:color="FDFFED"/>
            <w:right w:val="single" w:sz="48" w:space="0" w:color="FDFFED"/>
          </w:divBdr>
        </w:div>
      </w:divsChild>
    </w:div>
    <w:div w:id="1911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659</Words>
  <Characters>3758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2015-01-15T13:51:00Z</dcterms:created>
  <dcterms:modified xsi:type="dcterms:W3CDTF">2015-01-15T13:57:00Z</dcterms:modified>
</cp:coreProperties>
</file>